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</w:pPr>
      <w:r>
        <w:rPr>
          <w:rFonts w:ascii="Times New Roman CYR" w:cs="Times New Roman CYR" w:hAnsi="Times New Roman CYR"/>
          <w:b w:val="false"/>
          <w:bCs w:val="false"/>
          <w:i w:val="false"/>
          <w:iCs w:val="false"/>
          <w:sz w:val="28"/>
          <w:u w:val="none"/>
        </w:rPr>
        <w:t>Муниципальное</w:t>
      </w:r>
      <w:r>
        <w:rPr>
          <w:rFonts w:ascii="Times New Roman CYR" w:cs="Times New Roman CYR" w:hAnsi="Times New Roman CYR"/>
          <w:sz w:val="28"/>
          <w:u w:val="none"/>
        </w:rPr>
        <w:t xml:space="preserve"> бюджетное дошкольное образовательное учреждение </w:t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>
          <w:rFonts w:ascii="Times New Roman CYR" w:cs="Times New Roman CYR" w:hAnsi="Times New Roman CYR"/>
          <w:sz w:val="28"/>
          <w:u w:val="none"/>
        </w:rPr>
        <w:t xml:space="preserve">детский сад </w:t>
      </w:r>
      <w:r>
        <w:rPr>
          <w:sz w:val="28"/>
          <w:u w:val="none"/>
          <w:lang w:val="en-US"/>
        </w:rPr>
        <w:t>«</w:t>
      </w:r>
      <w:r>
        <w:rPr>
          <w:rFonts w:ascii="Times New Roman CYR" w:cs="Times New Roman CYR" w:hAnsi="Times New Roman CYR"/>
          <w:sz w:val="28"/>
          <w:u w:val="none"/>
          <w:lang w:val="ru-RU"/>
        </w:rPr>
        <w:t>Малыш</w:t>
      </w:r>
      <w:r>
        <w:rPr>
          <w:sz w:val="28"/>
          <w:u w:val="none"/>
          <w:lang w:val="en-US"/>
        </w:rPr>
        <w:t xml:space="preserve">» </w:t>
      </w:r>
      <w:r>
        <w:rPr>
          <w:rFonts w:ascii="Times New Roman CYR" w:cs="Times New Roman CYR" w:hAnsi="Times New Roman CYR"/>
          <w:sz w:val="28"/>
          <w:u w:val="none"/>
          <w:lang w:val="ru-RU"/>
        </w:rPr>
        <w:t xml:space="preserve">с. Сафоновка </w:t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>
          <w:rFonts w:ascii="Times New Roman CYR" w:cs="Times New Roman CYR" w:hAnsi="Times New Roman CYR"/>
          <w:sz w:val="28"/>
          <w:u w:val="none"/>
          <w:lang w:val="ru-RU"/>
        </w:rPr>
        <w:t>Ивнянского района Белгородской области</w:t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>
          <w:rFonts w:ascii="Times New Roman CYR" w:cs="Times New Roman CYR" w:hAnsi="Times New Roman CYR"/>
          <w:b/>
          <w:i/>
          <w:sz w:val="28"/>
          <w:u w:val="none"/>
          <w:lang w:val="ru-RU"/>
        </w:rPr>
        <w:t>Разработка мероприятия</w:t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>
          <w:rFonts w:ascii="Times New Roman CYR" w:cs="Times New Roman CYR" w:eastAsia="Times New Roman CYR" w:hAnsi="Times New Roman CYR"/>
          <w:b/>
          <w:i/>
          <w:sz w:val="28"/>
          <w:u w:val="none"/>
          <w:lang w:val="ru-RU"/>
        </w:rPr>
        <w:t xml:space="preserve"> </w:t>
      </w:r>
      <w:r>
        <w:rPr>
          <w:rFonts w:ascii="Times New Roman CYR" w:cs="Times New Roman CYR" w:hAnsi="Times New Roman CYR"/>
          <w:b/>
          <w:i/>
          <w:sz w:val="28"/>
          <w:u w:val="none"/>
          <w:lang w:val="ru-RU"/>
        </w:rPr>
        <w:t xml:space="preserve">по правилам дорожного движенитя </w:t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>
          <w:rFonts w:ascii="Metro" w:cs="Metro" w:hAnsi="Metro"/>
          <w:b w:val="false"/>
          <w:i/>
          <w:sz w:val="88"/>
          <w:u w:val="none"/>
          <w:lang w:val="en-US"/>
        </w:rPr>
        <w:t>«</w:t>
      </w:r>
      <w:r>
        <w:rPr>
          <w:rFonts w:ascii="Times New Roman CYR" w:cs="Times New Roman CYR" w:hAnsi="Times New Roman CYR"/>
          <w:b w:val="false"/>
          <w:i/>
          <w:sz w:val="88"/>
          <w:u w:val="none"/>
          <w:lang w:val="ru-RU"/>
        </w:rPr>
        <w:t>Азбука вежливости</w:t>
      </w:r>
      <w:r>
        <w:rPr>
          <w:rFonts w:ascii="Metro" w:cs="Metro" w:hAnsi="Metro"/>
          <w:b w:val="false"/>
          <w:i/>
          <w:sz w:val="88"/>
          <w:u w:val="none"/>
          <w:lang w:val="en-US"/>
        </w:rPr>
        <w:t>»</w:t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>
          <w:rFonts w:ascii="Times New Roman CYR" w:cs="Times New Roman CYR" w:hAnsi="Times New Roman CYR"/>
          <w:b w:val="false"/>
          <w:i w:val="false"/>
          <w:sz w:val="28"/>
          <w:u w:val="none"/>
          <w:lang w:val="ru-RU"/>
        </w:rPr>
        <w:t xml:space="preserve">Подготовлено: </w:t>
      </w:r>
    </w:p>
    <w:p>
      <w:pPr>
        <w:pStyle w:val="style0"/>
        <w:spacing w:line="100" w:lineRule="atLeast"/>
        <w:jc w:val="center"/>
      </w:pPr>
      <w:r>
        <w:rPr>
          <w:b w:val="false"/>
          <w:i w:val="false"/>
          <w:sz w:val="28"/>
          <w:u w:val="none"/>
          <w:lang w:val="en-US"/>
        </w:rPr>
        <w:t xml:space="preserve">                                                             </w:t>
      </w:r>
      <w:r>
        <w:rPr>
          <w:rFonts w:ascii="Times New Roman CYR" w:cs="Times New Roman CYR" w:hAnsi="Times New Roman CYR"/>
          <w:b w:val="false"/>
          <w:i w:val="false"/>
          <w:sz w:val="28"/>
          <w:u w:val="none"/>
          <w:lang w:val="ru-RU"/>
        </w:rPr>
        <w:t xml:space="preserve">воспитателями разновозрастной группы </w:t>
      </w:r>
    </w:p>
    <w:p>
      <w:pPr>
        <w:pStyle w:val="style0"/>
        <w:spacing w:line="100" w:lineRule="atLeast"/>
        <w:jc w:val="center"/>
      </w:pPr>
      <w:r>
        <w:rPr>
          <w:b w:val="false"/>
          <w:i w:val="false"/>
          <w:sz w:val="28"/>
          <w:u w:val="none"/>
          <w:lang w:val="en-US"/>
        </w:rPr>
        <w:t xml:space="preserve">                                     </w:t>
      </w:r>
      <w:r>
        <w:rPr>
          <w:rFonts w:ascii="Times New Roman CYR" w:cs="Times New Roman CYR" w:hAnsi="Times New Roman CYR"/>
          <w:b w:val="false"/>
          <w:i w:val="false"/>
          <w:sz w:val="28"/>
          <w:u w:val="none"/>
          <w:lang w:val="ru-RU"/>
        </w:rPr>
        <w:t xml:space="preserve">дошкольного  и младшего </w:t>
      </w:r>
    </w:p>
    <w:p>
      <w:pPr>
        <w:pStyle w:val="style0"/>
        <w:spacing w:line="100" w:lineRule="atLeast"/>
        <w:jc w:val="center"/>
      </w:pPr>
      <w:r>
        <w:rPr>
          <w:rFonts w:ascii="Times New Roman CYR" w:cs="Times New Roman CYR" w:eastAsia="Times New Roman CYR" w:hAnsi="Times New Roman CYR"/>
          <w:b w:val="false"/>
          <w:i w:val="false"/>
          <w:sz w:val="28"/>
          <w:u w:val="none"/>
          <w:lang w:val="ru-RU"/>
        </w:rPr>
        <w:t xml:space="preserve">                            </w:t>
      </w:r>
      <w:r>
        <w:rPr>
          <w:rFonts w:ascii="Times New Roman CYR" w:cs="Times New Roman CYR" w:hAnsi="Times New Roman CYR"/>
          <w:b w:val="false"/>
          <w:i w:val="false"/>
          <w:sz w:val="28"/>
          <w:u w:val="none"/>
          <w:lang w:val="ru-RU"/>
        </w:rPr>
        <w:t xml:space="preserve">школьного возраста </w:t>
      </w:r>
    </w:p>
    <w:p>
      <w:pPr>
        <w:pStyle w:val="style0"/>
        <w:spacing w:line="100" w:lineRule="atLeast"/>
        <w:jc w:val="center"/>
      </w:pPr>
      <w:r>
        <w:rPr>
          <w:b w:val="false"/>
          <w:i w:val="false"/>
          <w:sz w:val="28"/>
          <w:u w:val="none"/>
          <w:lang w:val="en-US"/>
        </w:rPr>
        <w:t xml:space="preserve">                                                        </w:t>
      </w:r>
      <w:r>
        <w:rPr>
          <w:rFonts w:ascii="Times New Roman CYR" w:cs="Times New Roman CYR" w:hAnsi="Times New Roman CYR"/>
          <w:b w:val="false"/>
          <w:i w:val="false"/>
          <w:sz w:val="28"/>
          <w:u w:val="none"/>
          <w:lang w:val="ru-RU"/>
        </w:rPr>
        <w:t>общеразвивающей направленности</w:t>
      </w:r>
    </w:p>
    <w:p>
      <w:pPr>
        <w:pStyle w:val="style0"/>
        <w:spacing w:line="100" w:lineRule="atLeast"/>
        <w:jc w:val="center"/>
      </w:pPr>
      <w:r>
        <w:rPr>
          <w:b w:val="false"/>
          <w:i w:val="false"/>
          <w:sz w:val="28"/>
          <w:u w:val="none"/>
          <w:lang w:val="en-US"/>
        </w:rPr>
        <w:t xml:space="preserve">                                                  </w:t>
      </w:r>
      <w:r>
        <w:rPr>
          <w:rFonts w:ascii="Times New Roman CYR" w:cs="Times New Roman CYR" w:hAnsi="Times New Roman CYR"/>
          <w:b w:val="false"/>
          <w:i w:val="false"/>
          <w:sz w:val="28"/>
          <w:u w:val="none"/>
          <w:lang w:val="ru-RU"/>
        </w:rPr>
        <w:t xml:space="preserve">МБДОУ детский сад </w:t>
      </w:r>
      <w:r>
        <w:rPr>
          <w:b w:val="false"/>
          <w:i w:val="false"/>
          <w:sz w:val="28"/>
          <w:u w:val="none"/>
          <w:lang w:val="en-US"/>
        </w:rPr>
        <w:t>«</w:t>
      </w:r>
      <w:r>
        <w:rPr>
          <w:rFonts w:ascii="Times New Roman CYR" w:cs="Times New Roman CYR" w:hAnsi="Times New Roman CYR"/>
          <w:b w:val="false"/>
          <w:i w:val="false"/>
          <w:sz w:val="28"/>
          <w:u w:val="none"/>
          <w:lang w:val="ru-RU"/>
        </w:rPr>
        <w:t>Малыш</w:t>
      </w:r>
      <w:r>
        <w:rPr>
          <w:b w:val="false"/>
          <w:i w:val="false"/>
          <w:sz w:val="28"/>
          <w:u w:val="none"/>
          <w:lang w:val="en-US"/>
        </w:rPr>
        <w:t>»</w:t>
      </w:r>
    </w:p>
    <w:p>
      <w:pPr>
        <w:pStyle w:val="style0"/>
        <w:spacing w:line="100" w:lineRule="atLeast"/>
        <w:jc w:val="center"/>
      </w:pPr>
      <w:r>
        <w:rPr>
          <w:b w:val="false"/>
          <w:i w:val="false"/>
          <w:sz w:val="28"/>
          <w:u w:val="none"/>
          <w:lang w:val="en-US"/>
        </w:rPr>
        <w:t xml:space="preserve">                    </w:t>
      </w:r>
      <w:r>
        <w:rPr>
          <w:rFonts w:ascii="Times New Roman CYR" w:cs="Times New Roman CYR" w:hAnsi="Times New Roman CYR"/>
          <w:b w:val="false"/>
          <w:i w:val="false"/>
          <w:sz w:val="28"/>
          <w:u w:val="none"/>
          <w:lang w:val="ru-RU"/>
        </w:rPr>
        <w:t xml:space="preserve">с. Сафоновка </w:t>
      </w:r>
    </w:p>
    <w:p>
      <w:pPr>
        <w:pStyle w:val="style0"/>
        <w:spacing w:line="100" w:lineRule="atLeast"/>
        <w:jc w:val="center"/>
      </w:pPr>
      <w:r>
        <w:rPr>
          <w:b w:val="false"/>
          <w:i w:val="false"/>
          <w:sz w:val="28"/>
          <w:u w:val="none"/>
          <w:lang w:val="en-US"/>
        </w:rPr>
        <w:t xml:space="preserve">                              </w:t>
      </w:r>
      <w:r>
        <w:rPr>
          <w:rFonts w:ascii="Times New Roman CYR" w:cs="Times New Roman CYR" w:hAnsi="Times New Roman CYR"/>
          <w:b w:val="false"/>
          <w:i w:val="false"/>
          <w:sz w:val="28"/>
          <w:u w:val="none"/>
          <w:lang w:val="ru-RU"/>
        </w:rPr>
        <w:t>Ивнянского района</w:t>
      </w:r>
    </w:p>
    <w:p>
      <w:pPr>
        <w:pStyle w:val="style0"/>
        <w:spacing w:line="100" w:lineRule="atLeast"/>
        <w:jc w:val="center"/>
      </w:pPr>
      <w:r>
        <w:rPr>
          <w:b w:val="false"/>
          <w:i w:val="false"/>
          <w:sz w:val="28"/>
          <w:u w:val="none"/>
          <w:lang w:val="en-US"/>
        </w:rPr>
        <w:t xml:space="preserve">                                   </w:t>
      </w:r>
      <w:r>
        <w:rPr>
          <w:rFonts w:ascii="Times New Roman CYR" w:cs="Times New Roman CYR" w:hAnsi="Times New Roman CYR"/>
          <w:b w:val="false"/>
          <w:i w:val="false"/>
          <w:sz w:val="28"/>
          <w:u w:val="none"/>
          <w:lang w:val="ru-RU"/>
        </w:rPr>
        <w:t>Белгородской области</w:t>
      </w:r>
    </w:p>
    <w:p>
      <w:pPr>
        <w:pStyle w:val="style0"/>
        <w:spacing w:line="100" w:lineRule="atLeast"/>
        <w:jc w:val="center"/>
      </w:pPr>
      <w:r>
        <w:rPr>
          <w:b w:val="false"/>
          <w:i w:val="false"/>
          <w:sz w:val="28"/>
          <w:u w:val="none"/>
          <w:lang w:val="en-US"/>
        </w:rPr>
        <w:t xml:space="preserve">                                                 </w:t>
      </w:r>
      <w:r>
        <w:rPr>
          <w:rFonts w:ascii="Times New Roman CYR" w:cs="Times New Roman CYR" w:eastAsia="Times New Roman CYR" w:hAnsi="Times New Roman CYR"/>
          <w:b w:val="false"/>
          <w:i w:val="false"/>
          <w:sz w:val="28"/>
          <w:u w:val="none"/>
          <w:lang w:val="ru-RU"/>
        </w:rPr>
        <w:t xml:space="preserve"> </w:t>
      </w:r>
      <w:r>
        <w:rPr>
          <w:rFonts w:ascii="Times New Roman CYR" w:cs="Times New Roman CYR" w:hAnsi="Times New Roman CYR"/>
          <w:b w:val="false"/>
          <w:i w:val="false"/>
          <w:sz w:val="28"/>
          <w:u w:val="none"/>
          <w:lang w:val="ru-RU"/>
        </w:rPr>
        <w:t>Банных Л.В., Рыбаконенко Р.А.</w:t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>
          <w:b w:val="false"/>
          <w:i w:val="false"/>
          <w:sz w:val="28"/>
          <w:u w:val="none"/>
          <w:lang w:val="en-US"/>
        </w:rPr>
        <w:t xml:space="preserve">   </w:t>
      </w:r>
      <w:r>
        <w:rPr>
          <w:rFonts w:ascii="Times New Roman CYR" w:cs="Times New Roman CYR" w:hAnsi="Times New Roman CYR"/>
          <w:b w:val="false"/>
          <w:i w:val="false"/>
          <w:sz w:val="28"/>
          <w:u w:val="none"/>
          <w:lang w:val="ru-RU"/>
        </w:rPr>
        <w:t>Дата проведения:</w:t>
      </w:r>
    </w:p>
    <w:p>
      <w:pPr>
        <w:pStyle w:val="style0"/>
        <w:spacing w:line="100" w:lineRule="atLeast"/>
        <w:jc w:val="center"/>
      </w:pPr>
      <w:r>
        <w:rPr>
          <w:b w:val="false"/>
          <w:i w:val="false"/>
          <w:sz w:val="28"/>
          <w:u w:val="none"/>
          <w:lang w:val="en-US"/>
        </w:rPr>
        <w:t xml:space="preserve">                               </w:t>
      </w:r>
      <w:r>
        <w:rPr>
          <w:b w:val="false"/>
          <w:i w:val="false"/>
          <w:sz w:val="28"/>
          <w:u w:val="none"/>
          <w:lang w:val="en-US"/>
        </w:rPr>
        <w:t xml:space="preserve">21 </w:t>
      </w:r>
      <w:r>
        <w:rPr>
          <w:b w:val="false"/>
          <w:i w:val="false"/>
          <w:sz w:val="28"/>
          <w:u w:val="none"/>
          <w:lang w:val="ru-RU"/>
        </w:rPr>
        <w:t>октября</w:t>
      </w:r>
      <w:r>
        <w:rPr>
          <w:rFonts w:ascii="Times New Roman CYR" w:cs="Times New Roman CYR" w:hAnsi="Times New Roman CYR"/>
          <w:b w:val="false"/>
          <w:i w:val="false"/>
          <w:sz w:val="28"/>
          <w:u w:val="none"/>
          <w:lang w:val="ru-RU"/>
        </w:rPr>
        <w:t xml:space="preserve"> 2014 года</w:t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>
          <w:rFonts w:ascii="Times New Roman CYR" w:cs="Times New Roman CYR" w:hAnsi="Times New Roman CYR"/>
          <w:b w:val="false"/>
          <w:i w:val="false"/>
          <w:sz w:val="28"/>
          <w:u w:val="none"/>
          <w:lang w:val="ru-RU"/>
        </w:rPr>
        <w:t>с. Сафоновка</w:t>
      </w:r>
    </w:p>
    <w:p>
      <w:pPr>
        <w:pStyle w:val="style1"/>
        <w:numPr>
          <w:ilvl w:val="0"/>
          <w:numId w:val="1"/>
        </w:numPr>
        <w:spacing w:after="280" w:before="0"/>
        <w:contextualSpacing w:val="false"/>
        <w:jc w:val="center"/>
      </w:pPr>
      <w:r>
        <w:rPr>
          <w:rFonts w:cs="Times New Roman"/>
          <w:b w:val="false"/>
          <w:i w:val="false"/>
          <w:sz w:val="28"/>
          <w:szCs w:val="28"/>
          <w:u w:val="none"/>
          <w:lang w:val="en-US"/>
        </w:rPr>
        <w:t xml:space="preserve">2014 </w:t>
      </w:r>
      <w:r>
        <w:rPr>
          <w:rFonts w:ascii="Times New Roman CYR" w:cs="Times New Roman CYR" w:hAnsi="Times New Roman CYR"/>
          <w:b w:val="false"/>
          <w:i w:val="false"/>
          <w:sz w:val="28"/>
          <w:szCs w:val="28"/>
          <w:u w:val="none"/>
          <w:lang w:val="ru-RU"/>
        </w:rPr>
        <w:t>год</w:t>
      </w:r>
    </w:p>
    <w:p>
      <w:pPr>
        <w:pStyle w:val="style1"/>
        <w:numPr>
          <w:ilvl w:val="0"/>
          <w:numId w:val="1"/>
        </w:numPr>
        <w:spacing w:after="280" w:before="0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1"/>
        <w:numPr>
          <w:ilvl w:val="0"/>
          <w:numId w:val="1"/>
        </w:numPr>
        <w:spacing w:after="280" w:before="0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</w:rPr>
        <w:t>«Азбука  безопасности».</w:t>
      </w:r>
    </w:p>
    <w:p>
      <w:pPr>
        <w:pStyle w:val="style29"/>
      </w:pPr>
      <w:r>
        <w:rPr>
          <w:rFonts w:ascii="Arial" w:cs="Arial" w:hAnsi="Arial"/>
          <w:sz w:val="20"/>
          <w:szCs w:val="20"/>
        </w:rPr>
      </w:r>
    </w:p>
    <w:p>
      <w:pPr>
        <w:pStyle w:val="style29"/>
        <w:spacing w:after="0" w:before="0"/>
        <w:contextualSpacing w:val="false"/>
      </w:pPr>
      <w:r>
        <w:rPr>
          <w:rStyle w:val="style22"/>
          <w:rFonts w:ascii="Times New Roman" w:cs="Times New Roman" w:hAnsi="Times New Roman"/>
          <w:sz w:val="28"/>
          <w:szCs w:val="28"/>
        </w:rPr>
        <w:t xml:space="preserve">Ведущий: </w:t>
      </w:r>
      <w:r>
        <w:rPr>
          <w:rFonts w:ascii="Times New Roman" w:cs="Times New Roman" w:hAnsi="Times New Roman"/>
          <w:sz w:val="28"/>
          <w:szCs w:val="28"/>
        </w:rPr>
        <w:t>Здравствуйте, ребята!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Сегодня мы поиграем в игру, которую назвали “А+Б”. Буква “А” – это азбука. Что это за слово, вы все хорошо знаете. 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Все буквы русского языка вместе – это и есть азбука. Почему с этого слова начинается грамотный человек? Да потому, что без знания букв не прочтешь ни одного слова. Буквы – это основа чтения. И мы с вами будем учиться не просто словам, а целым правилам и не просто правилам, а правилам безопасности. Вот и появилось 2-е слово нашей игры – безопасность.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А теперь давайте вместе  угадаем название нашей игры – “Азбука безопасности”.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А что такое безопасность?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(Ответы детей.)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-Это значит оберегать себя от какой-либо опасности, быть осторожным, внимательным, строго выполнять установленные правила, т.е. беречь себя от опасности.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eastAsia="Arial" w:hAnsi="Times New Roman"/>
          <w:sz w:val="28"/>
          <w:szCs w:val="28"/>
        </w:rPr>
        <w:t>-“</w:t>
      </w:r>
      <w:r>
        <w:rPr>
          <w:rFonts w:ascii="Times New Roman" w:cs="Times New Roman" w:hAnsi="Times New Roman"/>
          <w:sz w:val="28"/>
          <w:szCs w:val="28"/>
        </w:rPr>
        <w:t>Азбука безопасности” – обозначает то, что мы с вами, ребята, будем учить правила безопасности движения на дорогах и улицах, или сокращенно ПДД. Научившись разбираться в правилах безопасности, мы должны строго их выполнять.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Знание ПДД необходимо и детям и взрослым. Не только знание, но и соблюдение их. Соблюдение любых правил необходимо, а уж на дороге – просто обязательно.  Правила дорожного движения надо очень хорошо знать. Не зная, как и где перейти улицу, вы можете попасть в беду и чтобы с вами не случилось несчастья, правила дорожного движения надо изучать и соблюдать.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( Стук в дверь. Заходит инспектор ГИБДД):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cs="Times New Roman" w:hAnsi="Times New Roman"/>
          <w:sz w:val="28"/>
          <w:szCs w:val="28"/>
        </w:rPr>
        <w:t>Неужели я опоздал? Здравствуйте, ребята, здравствуйте, друзья мои! Давно мы с вами не встречались, правда? И ведь неудивительно: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Я скажу вам по секрету,</w:t>
        <w:br/>
        <w:t>Что в милиции служу,</w:t>
        <w:br/>
        <w:t>Потому что службу эту</w:t>
        <w:br/>
        <w:t>Очень важной нахожу!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Кто с жезлом и пистолетом</w:t>
        <w:br/>
        <w:t>На посту зимой и летом?</w:t>
        <w:br/>
        <w:t>Поселковый постовой:</w:t>
        <w:br/>
        <w:t>Это тоже часовой!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Ведь недаром сторонится</w:t>
        <w:br/>
        <w:t>Милицейского поста</w:t>
        <w:br/>
        <w:t>И милиции боится</w:t>
        <w:br/>
        <w:t>Тот, чья совесть не чиста.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Ну, а у вас все в порядке? Вы и ПДД хорошо знаете, и не шалите на дорогах? Правда? А сейчас это и проверим. Знаете ли вы песни и стихи о ПДД? </w:t>
      </w:r>
    </w:p>
    <w:p>
      <w:pPr>
        <w:pStyle w:val="style29"/>
        <w:spacing w:after="0" w:before="0"/>
        <w:contextualSpacing w:val="false"/>
      </w:pPr>
      <w:r>
        <w:rPr/>
      </w:r>
    </w:p>
    <w:p>
      <w:pPr>
        <w:pStyle w:val="style29"/>
        <w:spacing w:after="0" w:before="0"/>
        <w:contextualSpacing w:val="false"/>
      </w:pPr>
      <w:r>
        <w:rPr>
          <w:rStyle w:val="style22"/>
          <w:rFonts w:ascii="Times New Roman" w:cs="Times New Roman" w:hAnsi="Times New Roman"/>
          <w:sz w:val="28"/>
          <w:szCs w:val="28"/>
        </w:rPr>
        <w:t>1: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Асфальтом улицы мостятся,</w:t>
        <w:br/>
        <w:t>Автомобили быстро мчатся,</w:t>
        <w:br/>
        <w:t>Бурлит в движенье мостовая,</w:t>
        <w:br/>
        <w:t>Бегут авто, спешат трамваи.</w:t>
      </w:r>
    </w:p>
    <w:p>
      <w:pPr>
        <w:pStyle w:val="style29"/>
        <w:spacing w:after="0" w:before="0"/>
        <w:contextualSpacing w:val="false"/>
      </w:pPr>
      <w:r>
        <w:rPr>
          <w:rStyle w:val="style22"/>
          <w:rFonts w:ascii="Times New Roman" w:cs="Times New Roman" w:hAnsi="Times New Roman"/>
          <w:sz w:val="28"/>
          <w:szCs w:val="28"/>
        </w:rPr>
        <w:t>2 :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Все будьте правилу верны –</w:t>
        <w:br/>
        <w:t>Держитесь правой стороны.</w:t>
      </w:r>
    </w:p>
    <w:p>
      <w:pPr>
        <w:pStyle w:val="style29"/>
        <w:spacing w:after="0" w:before="0"/>
        <w:contextualSpacing w:val="false"/>
      </w:pPr>
      <w:r>
        <w:rPr>
          <w:rStyle w:val="style22"/>
          <w:rFonts w:ascii="Times New Roman" w:cs="Times New Roman" w:hAnsi="Times New Roman"/>
          <w:sz w:val="28"/>
          <w:szCs w:val="28"/>
        </w:rPr>
        <w:t>3 :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Должен помнить пешеход:</w:t>
        <w:br/>
        <w:t>Перекресток – переход</w:t>
      </w:r>
    </w:p>
    <w:p>
      <w:pPr>
        <w:pStyle w:val="style29"/>
        <w:spacing w:after="0" w:before="0"/>
        <w:contextualSpacing w:val="false"/>
      </w:pPr>
      <w:r>
        <w:rPr>
          <w:rStyle w:val="style22"/>
          <w:rFonts w:ascii="Times New Roman" w:cs="Times New Roman" w:hAnsi="Times New Roman"/>
          <w:sz w:val="28"/>
          <w:szCs w:val="28"/>
        </w:rPr>
        <w:t>4 :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Есть сигналы светофора,</w:t>
        <w:br/>
        <w:t>Подчиняйся им без спора.</w:t>
        <w:br/>
        <w:t>Желтый свет – предупрежденье!</w:t>
        <w:br/>
        <w:t>Жди сигнала для движенья.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Зеленный свет открыл дорогу:</w:t>
        <w:br/>
        <w:t>Переходить ребята могут.</w:t>
        <w:br/>
        <w:t>Иди вперед! Порядок знаешь,</w:t>
        <w:br/>
        <w:t>На мостовой не пострадаешь.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Красный свет нам говорит!</w:t>
        <w:br/>
        <w:t>Стой! Опасно! Путь закрыт.</w:t>
      </w:r>
    </w:p>
    <w:p>
      <w:pPr>
        <w:pStyle w:val="style29"/>
        <w:spacing w:after="0" w:before="0"/>
        <w:contextualSpacing w:val="false"/>
      </w:pPr>
      <w:r>
        <w:rPr>
          <w:rStyle w:val="style22"/>
          <w:rFonts w:ascii="Times New Roman" w:cs="Times New Roman" w:hAnsi="Times New Roman"/>
          <w:sz w:val="28"/>
          <w:szCs w:val="28"/>
        </w:rPr>
        <w:t>5 :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Ученик, садясь в трамвай,</w:t>
        <w:br/>
        <w:t>Старшим место уступай.</w:t>
      </w:r>
    </w:p>
    <w:p>
      <w:pPr>
        <w:pStyle w:val="style29"/>
        <w:spacing w:after="0" w:before="0"/>
        <w:contextualSpacing w:val="false"/>
      </w:pPr>
      <w:r>
        <w:rPr>
          <w:rStyle w:val="style22"/>
          <w:rFonts w:ascii="Times New Roman" w:cs="Times New Roman" w:hAnsi="Times New Roman"/>
          <w:sz w:val="28"/>
          <w:szCs w:val="28"/>
        </w:rPr>
        <w:t>6 :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Футбол хорошая игра.</w:t>
        <w:br/>
        <w:t>На стадионе, детвора.</w:t>
        <w:br/>
        <w:t>Хоккей – игра на льду зимой,</w:t>
        <w:br/>
        <w:t>Но не играй на мостовой.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Юные граждане, Тани и Пети,</w:t>
        <w:br/>
        <w:t>Твердо запомните правила эти.</w:t>
      </w:r>
    </w:p>
    <w:p>
      <w:pPr>
        <w:pStyle w:val="style29"/>
        <w:spacing w:after="0" w:before="0"/>
        <w:contextualSpacing w:val="false"/>
      </w:pPr>
      <w:r>
        <w:rPr/>
      </w:r>
    </w:p>
    <w:p>
      <w:pPr>
        <w:pStyle w:val="style29"/>
        <w:spacing w:after="0" w:before="0"/>
        <w:contextualSpacing w:val="false"/>
      </w:pPr>
      <w:r>
        <w:rPr>
          <w:rStyle w:val="style22"/>
          <w:rFonts w:ascii="Times New Roman" w:cs="Times New Roman" w:hAnsi="Times New Roman"/>
          <w:sz w:val="28"/>
          <w:szCs w:val="28"/>
        </w:rPr>
        <w:t>Инспектор ГИБДД: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cs="Times New Roman" w:hAnsi="Times New Roman"/>
          <w:sz w:val="28"/>
          <w:szCs w:val="28"/>
        </w:rPr>
        <w:t>Молодцы, ребята. Сегодня мы поиграем в игру “Знай и отвечай”. Вопросы будут интересные, а ответы полезные.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Итак, теперь в путь! 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За каждый правильный ответ вы получаете дорожный знак. Кто соберёт больше знаков – тот и победил.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9"/>
        <w:spacing w:after="0" w:before="0"/>
        <w:contextualSpacing w:val="false"/>
        <w:jc w:val="center"/>
      </w:pPr>
      <w:r>
        <w:rPr>
          <w:rStyle w:val="style22"/>
          <w:rFonts w:ascii="Times New Roman" w:cs="Times New Roman" w:hAnsi="Times New Roman"/>
          <w:sz w:val="28"/>
          <w:szCs w:val="28"/>
        </w:rPr>
        <w:t>Вопросы викторины</w:t>
      </w:r>
    </w:p>
    <w:p>
      <w:pPr>
        <w:pStyle w:val="style0"/>
        <w:numPr>
          <w:ilvl w:val="0"/>
          <w:numId w:val="4"/>
        </w:numPr>
        <w:spacing w:after="0" w:before="0"/>
        <w:ind w:hanging="0" w:left="0" w:right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Какая часть улицы предназначена для пешеходов? (Тротуар.) </w:t>
      </w:r>
    </w:p>
    <w:p>
      <w:pPr>
        <w:pStyle w:val="style0"/>
        <w:numPr>
          <w:ilvl w:val="0"/>
          <w:numId w:val="4"/>
        </w:numPr>
        <w:spacing w:after="0" w:before="0"/>
        <w:ind w:hanging="0" w:left="0" w:right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Как пешеходы должны ходить по тротуару? (Придерживаясь правой стороны.) </w:t>
      </w:r>
    </w:p>
    <w:p>
      <w:pPr>
        <w:pStyle w:val="style0"/>
        <w:numPr>
          <w:ilvl w:val="0"/>
          <w:numId w:val="4"/>
        </w:numPr>
        <w:spacing w:after="0" w:before="0"/>
        <w:ind w:hanging="0" w:left="0" w:right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При каком сигнале светофора можно переходить улицу? (При зеленном.) </w:t>
      </w:r>
    </w:p>
    <w:p>
      <w:pPr>
        <w:pStyle w:val="style0"/>
        <w:numPr>
          <w:ilvl w:val="0"/>
          <w:numId w:val="4"/>
        </w:numPr>
        <w:spacing w:after="0" w:before="0"/>
        <w:ind w:hanging="0" w:left="0" w:right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Где нужно переходить улицу? (На пешеходном переходе.) </w:t>
      </w:r>
    </w:p>
    <w:p>
      <w:pPr>
        <w:pStyle w:val="style0"/>
        <w:numPr>
          <w:ilvl w:val="0"/>
          <w:numId w:val="4"/>
        </w:numPr>
        <w:spacing w:after="0" w:before="0"/>
        <w:ind w:hanging="0" w:left="0" w:right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Нарисован человек, землю роет человек. </w:t>
        <w:br/>
        <w:t xml:space="preserve">Почему проезда нет? </w:t>
        <w:br/>
        <w:t>Может быть здесь ищут клад?</w:t>
        <w:br/>
        <w:t xml:space="preserve">И старинные монеты в сундуке большом лежат? </w:t>
        <w:br/>
        <w:t xml:space="preserve">Их сюда, наверно, встарь спрятал очень жадный кто-то? 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Что за знак? (Ремонт дороги.)</w:t>
      </w:r>
    </w:p>
    <w:p>
      <w:pPr>
        <w:pStyle w:val="style0"/>
        <w:numPr>
          <w:ilvl w:val="0"/>
          <w:numId w:val="3"/>
        </w:numPr>
        <w:spacing w:after="0" w:before="0"/>
        <w:ind w:hanging="0" w:left="0" w:right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Отчего бы это вдруг стрелки дружно встали в круг. </w:t>
        <w:br/>
        <w:t xml:space="preserve">И машины друг за другом мчатся весело по кругу? </w:t>
        <w:br/>
        <w:t xml:space="preserve">Что такое, в самом деле, словно мы на карусели?.. 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Что означает знак? (Круговое движение.)</w:t>
      </w:r>
    </w:p>
    <w:p>
      <w:pPr>
        <w:pStyle w:val="style0"/>
        <w:numPr>
          <w:ilvl w:val="0"/>
          <w:numId w:val="5"/>
        </w:numPr>
        <w:spacing w:after="0" w:before="0"/>
        <w:ind w:hanging="0" w:left="0" w:right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Можно ли переходить дорогу перед близко идущим транспортом? (Нет.) Почему? 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>Где можно  кататься на велосипеде детям до 14 лет? (Во дворах, парках, площадках) .</w:t>
      </w:r>
    </w:p>
    <w:p>
      <w:pPr>
        <w:pStyle w:val="style0"/>
        <w:numPr>
          <w:ilvl w:val="0"/>
          <w:numId w:val="2"/>
        </w:numPr>
        <w:spacing w:after="0" w:before="0"/>
        <w:ind w:hanging="0" w:left="0" w:right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Можно ли велосипедистам выпускать руль из рук? (Нет.) Почему? </w:t>
      </w:r>
    </w:p>
    <w:p>
      <w:pPr>
        <w:pStyle w:val="style0"/>
        <w:numPr>
          <w:ilvl w:val="0"/>
          <w:numId w:val="2"/>
        </w:numPr>
        <w:spacing w:after="0" w:before="0"/>
        <w:ind w:hanging="0" w:left="0" w:right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Я хочу спросить про знак, </w:t>
        <w:br/>
        <w:t xml:space="preserve">Нарисован знак вот так : </w:t>
        <w:br/>
        <w:t xml:space="preserve">В треугольнике ребята, </w:t>
        <w:br/>
        <w:t xml:space="preserve">Со всех ног бегут куда-то, </w:t>
        <w:br/>
        <w:t>Мой приятель говорит :</w:t>
        <w:br/>
        <w:t>“Это значит – путь закрыт”.</w:t>
        <w:br/>
        <w:t xml:space="preserve">Там спортсмены впереди, </w:t>
        <w:br/>
        <w:t>С номерами на груди.</w:t>
        <w:br/>
        <w:t xml:space="preserve">На дороге – эстафета, </w:t>
        <w:br/>
        <w:t xml:space="preserve">Надо ж детям бегать где-то, </w:t>
        <w:br/>
        <w:t xml:space="preserve">Но боюсь, однако, смысл другой у знака… 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Какой же смысл этого знака, ребята? Что же он значит? (Осторожно, дети).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9"/>
        <w:spacing w:after="0" w:before="0"/>
        <w:contextualSpacing w:val="false"/>
      </w:pPr>
      <w:r>
        <w:rPr>
          <w:rStyle w:val="style22"/>
          <w:rFonts w:ascii="Times New Roman" w:cs="Times New Roman" w:eastAsia="Times New Roman" w:hAnsi="Times New Roman"/>
          <w:sz w:val="28"/>
          <w:szCs w:val="28"/>
        </w:rPr>
        <w:t xml:space="preserve">     </w:t>
      </w:r>
      <w:r>
        <w:rPr>
          <w:rStyle w:val="style22"/>
          <w:rFonts w:ascii="Times New Roman" w:cs="Times New Roman" w:hAnsi="Times New Roman"/>
          <w:sz w:val="28"/>
          <w:szCs w:val="28"/>
        </w:rPr>
        <w:t>PS:</w:t>
      </w:r>
      <w:r>
        <w:rPr>
          <w:rFonts w:ascii="Times New Roman" w:cs="Times New Roman" w:hAnsi="Times New Roman"/>
          <w:sz w:val="28"/>
          <w:szCs w:val="28"/>
        </w:rPr>
        <w:t xml:space="preserve"> Кроме названий дорожных знаков дети должны вспомнить, где они устанавливаются и где эти знаки встречаются в нашем селе.</w:t>
      </w:r>
    </w:p>
    <w:p>
      <w:pPr>
        <w:pStyle w:val="style29"/>
        <w:spacing w:after="0" w:before="0"/>
        <w:contextualSpacing w:val="false"/>
      </w:pPr>
      <w:r>
        <w:rPr>
          <w:rStyle w:val="style22"/>
          <w:rFonts w:ascii="Times New Roman" w:cs="Times New Roman" w:hAnsi="Times New Roman"/>
          <w:sz w:val="28"/>
          <w:szCs w:val="28"/>
        </w:rPr>
        <w:t xml:space="preserve">Инспектор ГАИ: </w:t>
      </w:r>
      <w:r>
        <w:rPr>
          <w:rFonts w:ascii="Times New Roman" w:cs="Times New Roman" w:hAnsi="Times New Roman"/>
          <w:sz w:val="28"/>
          <w:szCs w:val="28"/>
        </w:rPr>
        <w:t>Ребята, мне с вами очень интересно, вы очень много знаете о ПДД и на вопросы викторины ответили правильно. А что вы знаете про светофор?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Выходят 3 девочки, на голове каждой из них картонный макет светофора с “глазом” определенного цвета (красного, желтого или зеленого). 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Выходят девочки под мелодию “песенки крокодилы Гены”. Под музыку исполняют несколько танцевальных движений. Музыка затихает. </w:t>
      </w:r>
    </w:p>
    <w:p>
      <w:pPr>
        <w:pStyle w:val="style29"/>
        <w:spacing w:after="0" w:before="0"/>
        <w:contextualSpacing w:val="false"/>
      </w:pPr>
      <w:r>
        <w:rPr>
          <w:rStyle w:val="style22"/>
          <w:rFonts w:ascii="Times New Roman" w:cs="Times New Roman" w:hAnsi="Times New Roman"/>
          <w:sz w:val="28"/>
          <w:szCs w:val="28"/>
        </w:rPr>
        <w:t xml:space="preserve">1-я девочка: </w:t>
      </w:r>
      <w:r>
        <w:rPr>
          <w:rFonts w:ascii="Times New Roman" w:cs="Times New Roman" w:hAnsi="Times New Roman"/>
          <w:sz w:val="28"/>
          <w:szCs w:val="28"/>
        </w:rPr>
        <w:t xml:space="preserve">Готовясь к празднику, мы узнали, что светофор не всегда был такой, как сейчас. Светофоры появились на улице не так давно, всего чуть более 60 лет назад. </w:t>
      </w:r>
    </w:p>
    <w:p>
      <w:pPr>
        <w:pStyle w:val="style29"/>
        <w:spacing w:after="0" w:before="0"/>
        <w:contextualSpacing w:val="false"/>
      </w:pPr>
      <w:r>
        <w:rPr>
          <w:rStyle w:val="style22"/>
          <w:rFonts w:ascii="Times New Roman" w:cs="Times New Roman" w:hAnsi="Times New Roman"/>
          <w:sz w:val="28"/>
          <w:szCs w:val="28"/>
        </w:rPr>
        <w:t>2-я девочка:</w:t>
      </w:r>
      <w:r>
        <w:rPr>
          <w:rFonts w:ascii="Times New Roman" w:cs="Times New Roman" w:hAnsi="Times New Roman"/>
          <w:sz w:val="28"/>
          <w:szCs w:val="28"/>
        </w:rPr>
        <w:t xml:space="preserve"> Выглядели они так. Со всех четырех сторон на них были 3 цветных стекла (зеленое, желтое, красное), а по ним медленно ползла большая черная стрелка. Такие светофоры были неудобны. Перекресток свободен, а ты жди, пока стрелка доползет до зеленого цвета. Современные светофоры-автоматы намного удобнее.</w:t>
      </w:r>
    </w:p>
    <w:p>
      <w:pPr>
        <w:pStyle w:val="style29"/>
        <w:spacing w:after="0" w:before="0"/>
        <w:contextualSpacing w:val="false"/>
      </w:pPr>
      <w:r>
        <w:rPr>
          <w:rStyle w:val="style22"/>
          <w:rFonts w:ascii="Times New Roman" w:cs="Times New Roman" w:hAnsi="Times New Roman"/>
          <w:sz w:val="28"/>
          <w:szCs w:val="28"/>
        </w:rPr>
        <w:t>Ведущий:</w:t>
      </w:r>
      <w:r>
        <w:rPr>
          <w:rFonts w:ascii="Times New Roman" w:cs="Times New Roman" w:hAnsi="Times New Roman"/>
          <w:sz w:val="28"/>
          <w:szCs w:val="28"/>
        </w:rPr>
        <w:t xml:space="preserve"> – А почему светофор называется светофором?</w:t>
      </w:r>
    </w:p>
    <w:p>
      <w:pPr>
        <w:pStyle w:val="style29"/>
        <w:spacing w:after="0" w:before="0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</w:rPr>
        <w:drawing>
          <wp:inline distB="0" distL="0" distR="0" distT="0">
            <wp:extent cx="1819275" cy="180975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9"/>
        <w:spacing w:after="0" w:before="0"/>
        <w:contextualSpacing w:val="false"/>
      </w:pPr>
      <w:r>
        <w:rPr>
          <w:rStyle w:val="style22"/>
          <w:rFonts w:ascii="Times New Roman" w:cs="Times New Roman" w:hAnsi="Times New Roman"/>
          <w:sz w:val="28"/>
          <w:szCs w:val="28"/>
        </w:rPr>
        <w:t xml:space="preserve">3-я девочка: </w:t>
      </w:r>
      <w:r>
        <w:rPr>
          <w:rFonts w:ascii="Times New Roman" w:cs="Times New Roman" w:hAnsi="Times New Roman"/>
          <w:sz w:val="28"/>
          <w:szCs w:val="28"/>
        </w:rPr>
        <w:t>Это слово стоит из двух частей: “свет” и “фор”. “Свет” – это всем понятно. А “фор”? “Фор” произошло от греческого слова “форос”, что означает “носитель”. А все вместе, светофор – значит “носитель света”. Он и, верно, несет свет трёх цветов: желтого, зеленого и красного.</w:t>
      </w:r>
    </w:p>
    <w:p>
      <w:pPr>
        <w:pStyle w:val="style29"/>
        <w:spacing w:after="0" w:before="0"/>
        <w:contextualSpacing w:val="false"/>
      </w:pPr>
      <w:r>
        <w:rPr>
          <w:rStyle w:val="style22"/>
          <w:rFonts w:ascii="Times New Roman" w:cs="Times New Roman" w:hAnsi="Times New Roman"/>
          <w:sz w:val="28"/>
          <w:szCs w:val="28"/>
        </w:rPr>
        <w:t xml:space="preserve">Ведущий: </w:t>
      </w:r>
      <w:r>
        <w:rPr>
          <w:rFonts w:ascii="Times New Roman" w:cs="Times New Roman" w:hAnsi="Times New Roman"/>
          <w:sz w:val="28"/>
          <w:szCs w:val="28"/>
        </w:rPr>
        <w:t xml:space="preserve">- А теперь хорошо вам знакомые зеленые, желтые, красные цвета светофора приглашают вас потанцевать. Только танец этот “светофорный”. Если впереди зеленый братец, танцуйте веселее, если вперед выходит желтый братец – стойте! Остановитесь. Ну, а если красный – “нельзя идти на красный свет”!!! 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cs="Times New Roman" w:hAnsi="Times New Roman"/>
          <w:sz w:val="28"/>
          <w:szCs w:val="28"/>
        </w:rPr>
        <w:t>(Все дети танцуют).</w:t>
      </w:r>
    </w:p>
    <w:p>
      <w:pPr>
        <w:pStyle w:val="style29"/>
        <w:spacing w:after="0" w:before="0"/>
        <w:contextualSpacing w:val="false"/>
      </w:pPr>
      <w:r>
        <w:rPr>
          <w:rStyle w:val="style22"/>
          <w:rFonts w:ascii="Times New Roman" w:cs="Times New Roman" w:hAnsi="Times New Roman"/>
          <w:sz w:val="28"/>
          <w:szCs w:val="28"/>
        </w:rPr>
        <w:t xml:space="preserve">Ведущий: </w:t>
      </w:r>
      <w:r>
        <w:rPr>
          <w:rFonts w:ascii="Times New Roman" w:cs="Times New Roman" w:hAnsi="Times New Roman"/>
          <w:sz w:val="28"/>
          <w:szCs w:val="28"/>
        </w:rPr>
        <w:t xml:space="preserve">– Молодцы! Танец был замечательный. </w:t>
      </w:r>
    </w:p>
    <w:p>
      <w:pPr>
        <w:pStyle w:val="style29"/>
        <w:spacing w:after="0" w:before="0"/>
        <w:contextualSpacing w:val="false"/>
      </w:pPr>
      <w:r>
        <w:rPr>
          <w:rStyle w:val="style22"/>
          <w:rFonts w:ascii="Times New Roman" w:cs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С малых лет до самой старости люди ездят в трамваях, автобусах, машинах, переходят через улицы. Они становятся то водителями, то пассажирами, то пешеходами. И значит, они всю жизнь, сдают экзамены на право называется дисциплинированными водителями, пассажирами,  пешеходами. 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Каждый из нас сдает всю свою жизнь сдаёт экзамен по ПДД . Здесь каждая “двойка” может обернуться травмой или даже гибелью. Так пусть все мы всю жизнь будет круглыми отличниками по ПДД.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Ребята, у меня для вас  есть сюрприз – дорожный знак, который я придумала сама.</w:t>
      </w:r>
    </w:p>
    <w:p>
      <w:pPr>
        <w:pStyle w:val="style29"/>
        <w:spacing w:after="0" w:before="0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</w:rPr>
        <w:drawing>
          <wp:inline distB="0" distL="0" distR="0" distT="0">
            <wp:extent cx="1790700" cy="1676400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Как вы считаете, что он значит?</w:t>
      </w:r>
    </w:p>
    <w:p>
      <w:pPr>
        <w:pStyle w:val="style29"/>
        <w:spacing w:after="0" w:before="0"/>
        <w:contextualSpacing w:val="false"/>
      </w:pPr>
      <w:r>
        <w:rPr>
          <w:rStyle w:val="style22"/>
          <w:rFonts w:ascii="Times New Roman" w:cs="Times New Roman" w:hAnsi="Times New Roman"/>
          <w:sz w:val="28"/>
          <w:szCs w:val="28"/>
        </w:rPr>
        <w:t>Дети:</w:t>
      </w:r>
      <w:r>
        <w:rPr>
          <w:rFonts w:ascii="Times New Roman" w:cs="Times New Roman" w:hAnsi="Times New Roman"/>
          <w:sz w:val="28"/>
          <w:szCs w:val="28"/>
        </w:rPr>
        <w:t xml:space="preserve"> “Улыбка”.</w:t>
      </w:r>
    </w:p>
    <w:p>
      <w:pPr>
        <w:pStyle w:val="style29"/>
        <w:spacing w:after="0" w:before="0"/>
        <w:contextualSpacing w:val="false"/>
      </w:pPr>
      <w:r>
        <w:rPr>
          <w:rStyle w:val="style22"/>
          <w:rFonts w:ascii="Times New Roman" w:cs="Times New Roman" w:hAnsi="Times New Roman"/>
          <w:sz w:val="28"/>
          <w:szCs w:val="28"/>
        </w:rPr>
        <w:t xml:space="preserve">Ведущий: </w:t>
      </w:r>
      <w:r>
        <w:rPr>
          <w:rFonts w:ascii="Times New Roman" w:cs="Times New Roman" w:hAnsi="Times New Roman"/>
          <w:sz w:val="28"/>
          <w:szCs w:val="28"/>
        </w:rPr>
        <w:t>А где его можно установить? Можно ли в нашей группе? Конечно, да. Ведь сегодня мы подружились и с дорожными знаками, и с инспектором ГИБДД. А с чего начинается дружба? Конечно, с улыбки.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Исполняется песня “Улыбка” (муз. Шаинского). Нашу с вами встречу хочется закончить словами: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       </w:t>
      </w:r>
      <w:r>
        <w:rPr>
          <w:rFonts w:ascii="Times New Roman" w:cs="Times New Roman" w:hAnsi="Times New Roman"/>
          <w:sz w:val="28"/>
          <w:szCs w:val="28"/>
        </w:rPr>
        <w:t xml:space="preserve">Правил дорожных на свете не мало. </w:t>
        <w:br/>
        <w:t xml:space="preserve">                   Все бы их выучить нам не мешало. </w:t>
        <w:br/>
        <w:t xml:space="preserve">                   Но основное из правил движения –</w:t>
        <w:br/>
        <w:t xml:space="preserve">                   Знать как таблицу должны умноженья: </w:t>
      </w:r>
    </w:p>
    <w:p>
      <w:pPr>
        <w:pStyle w:val="style29"/>
        <w:spacing w:after="0" w:before="0"/>
        <w:contextualSpacing w:val="false"/>
      </w:pPr>
      <w:r>
        <w:rPr>
          <w:rStyle w:val="style22"/>
          <w:rFonts w:ascii="Times New Roman" w:cs="Times New Roman" w:hAnsi="Times New Roman"/>
          <w:sz w:val="28"/>
          <w:szCs w:val="28"/>
        </w:rPr>
        <w:t>Хором дети:</w:t>
      </w:r>
    </w:p>
    <w:p>
      <w:pPr>
        <w:pStyle w:val="style29"/>
        <w:spacing w:after="0" w:before="0"/>
        <w:contextualSpacing w:val="false"/>
      </w:pPr>
      <w:r>
        <w:rPr>
          <w:rStyle w:val="style23"/>
          <w:rFonts w:ascii="Times New Roman" w:cs="Times New Roman" w:eastAsia="Times New Roman" w:hAnsi="Times New Roman"/>
          <w:b/>
          <w:bCs/>
          <w:sz w:val="28"/>
          <w:szCs w:val="28"/>
        </w:rPr>
        <w:t>“</w:t>
      </w:r>
      <w:r>
        <w:rPr>
          <w:rStyle w:val="style23"/>
          <w:rFonts w:ascii="Times New Roman" w:cs="Times New Roman" w:hAnsi="Times New Roman"/>
          <w:b/>
          <w:bCs/>
          <w:sz w:val="28"/>
          <w:szCs w:val="28"/>
        </w:rPr>
        <w:t>На  дороге – не играть и  не кататься, если хотите здоровыми остаться!</w:t>
      </w:r>
      <w:r>
        <w:rPr>
          <w:rStyle w:val="style23"/>
          <w:rFonts w:ascii="Times New Roman" w:cs="Times New Roman" w:hAnsi="Times New Roman"/>
          <w:b/>
          <w:bCs/>
          <w:i w:val="false"/>
          <w:iCs w:val="false"/>
          <w:sz w:val="28"/>
          <w:szCs w:val="28"/>
        </w:rPr>
        <w:t>»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(Подводятся итоги викторины. Награждение победителей.)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9"/>
        <w:spacing w:after="0" w:before="0"/>
        <w:contextualSpacing w:val="false"/>
        <w:jc w:val="center"/>
      </w:pPr>
      <w:r>
        <w:rPr>
          <w:rStyle w:val="style22"/>
          <w:rFonts w:ascii="Times New Roman" w:cs="Times New Roman" w:hAnsi="Times New Roman"/>
          <w:sz w:val="28"/>
          <w:szCs w:val="28"/>
        </w:rPr>
        <w:t>Использованная литература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1. Авто- изо- обозрение – серия плакатов худ. Б.Эренбурга.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2. “Дорогу осилит идущий” дорожная грамота в 100 вопросах и ответах (рекомендации). Ленинград, 2007.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3. “Светофор” (рассказы, стихи, сказки, очерки). Составитель Г.Юрмин. Москва. “Детская литература”, 2006 г.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4. “Тили - тили - тилим - бом! Или приключение снеговика”. - Вопросы в картинах для почемучек. Худ. Ю. Первышин. Автор текста Ю. Подкорытов. Челябинск. 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5. “Хозяин дороги” – дидактический материал по правилам уличного движения. Уфа. 1992 г.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6. “Школа пешехода”. М.Кривин и О.Ольгин. Изд-во “Малыш”, 2009 г.</w:t>
      </w:r>
    </w:p>
    <w:p>
      <w:pPr>
        <w:pStyle w:val="style29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  <w:font w:name="Metro">
    <w:charset w:val="cc"/>
    <w:family w:val="roman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25"/>
    <w:pPr>
      <w:numPr>
        <w:ilvl w:val="0"/>
        <w:numId w:val="1"/>
      </w:numPr>
      <w:spacing w:after="280" w:before="280"/>
      <w:contextualSpacing w:val="false"/>
      <w:outlineLvl w:val="0"/>
    </w:pPr>
    <w:rPr>
      <w:b/>
      <w:bCs/>
      <w:sz w:val="48"/>
      <w:szCs w:val="48"/>
    </w:rPr>
  </w:style>
  <w:style w:styleId="style15" w:type="character">
    <w:name w:val="WW8Num2z0"/>
    <w:next w:val="style15"/>
    <w:rPr>
      <w:rFonts w:ascii="Symbol" w:cs="Symbol" w:hAnsi="Symbol"/>
      <w:sz w:val="20"/>
    </w:rPr>
  </w:style>
  <w:style w:styleId="style16" w:type="character">
    <w:name w:val="WW8Num3z0"/>
    <w:next w:val="style16"/>
    <w:rPr>
      <w:rFonts w:ascii="Symbol" w:cs="Symbol" w:hAnsi="Symbol"/>
      <w:sz w:val="20"/>
    </w:rPr>
  </w:style>
  <w:style w:styleId="style17" w:type="character">
    <w:name w:val="WW8Num4z0"/>
    <w:next w:val="style17"/>
    <w:rPr>
      <w:rFonts w:ascii="Symbol" w:cs="Symbol" w:hAnsi="Symbol"/>
      <w:sz w:val="20"/>
    </w:rPr>
  </w:style>
  <w:style w:styleId="style18" w:type="character">
    <w:name w:val="WW8Num5z0"/>
    <w:next w:val="style18"/>
    <w:rPr>
      <w:rFonts w:ascii="Symbol" w:cs="Symbol" w:hAnsi="Symbol"/>
      <w:sz w:val="20"/>
    </w:rPr>
  </w:style>
  <w:style w:styleId="style19" w:type="character">
    <w:name w:val="WW8Num6z0"/>
    <w:next w:val="style19"/>
    <w:rPr>
      <w:rFonts w:ascii="Symbol" w:cs="Symbol" w:hAnsi="Symbol"/>
      <w:sz w:val="20"/>
    </w:rPr>
  </w:style>
  <w:style w:styleId="style20" w:type="character">
    <w:name w:val="WW8Num1z0"/>
    <w:next w:val="style20"/>
    <w:rPr>
      <w:rFonts w:ascii="Symbol" w:cs="Symbol" w:hAnsi="Symbol"/>
      <w:sz w:val="20"/>
    </w:rPr>
  </w:style>
  <w:style w:styleId="style21" w:type="character">
    <w:name w:val="Основной шрифт абзаца"/>
    <w:next w:val="style21"/>
    <w:rPr/>
  </w:style>
  <w:style w:styleId="style22" w:type="character">
    <w:name w:val="Выделение жирным"/>
    <w:basedOn w:val="style21"/>
    <w:next w:val="style22"/>
    <w:rPr>
      <w:b/>
      <w:bCs/>
    </w:rPr>
  </w:style>
  <w:style w:styleId="style23" w:type="character">
    <w:name w:val="Выделение"/>
    <w:basedOn w:val="style21"/>
    <w:next w:val="style23"/>
    <w:rPr>
      <w:i/>
      <w:iCs/>
    </w:rPr>
  </w:style>
  <w:style w:styleId="style24" w:type="paragraph">
    <w:name w:val="Заголовок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  <w:contextualSpacing w:val="false"/>
    </w:pPr>
    <w:rPr/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Обычный (веб)"/>
    <w:basedOn w:val="style0"/>
    <w:next w:val="style29"/>
    <w:pPr>
      <w:spacing w:after="280" w:before="280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2010-11-15T22:57:00.00Z</dcterms:created>
  <dc:creator>Admin</dc:creator>
  <cp:lastModifiedBy>Admin</cp:lastModifiedBy>
  <dcterms:modified xsi:type="dcterms:W3CDTF">2010-11-15T22:58:00.00Z</dcterms:modified>
  <cp:revision>1</cp:revision>
  <dc:title>Утренник-викторина "ПДД" в начальной школе</dc:title>
</cp:coreProperties>
</file>